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3E" w:rsidRDefault="00CB2B3E" w:rsidP="00CB2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761">
        <w:rPr>
          <w:rFonts w:ascii="Times New Roman" w:eastAsia="Calibri" w:hAnsi="Times New Roman" w:cs="Times New Roman"/>
          <w:b/>
          <w:sz w:val="28"/>
          <w:szCs w:val="28"/>
        </w:rPr>
        <w:t>Условия охраны здоровья</w:t>
      </w:r>
      <w:r w:rsidR="00705E22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воспитанников, в т.ч.</w:t>
      </w:r>
    </w:p>
    <w:p w:rsidR="00CB2B3E" w:rsidRPr="00112761" w:rsidRDefault="00CB2B3E" w:rsidP="00CB2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761">
        <w:rPr>
          <w:rFonts w:ascii="Times New Roman" w:eastAsia="Calibri" w:hAnsi="Times New Roman" w:cs="Times New Roman"/>
          <w:b/>
          <w:sz w:val="28"/>
          <w:szCs w:val="28"/>
        </w:rPr>
        <w:t>инвалидов и лиц с ог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112761">
        <w:rPr>
          <w:rFonts w:ascii="Times New Roman" w:eastAsia="Calibri" w:hAnsi="Times New Roman" w:cs="Times New Roman"/>
          <w:b/>
          <w:sz w:val="28"/>
          <w:szCs w:val="28"/>
        </w:rPr>
        <w:t>аниченными возможностями здоровья</w:t>
      </w:r>
    </w:p>
    <w:p w:rsidR="00CB2B3E" w:rsidRDefault="00CB2B3E" w:rsidP="00CB2B3E">
      <w:pPr>
        <w:jc w:val="center"/>
      </w:pPr>
    </w:p>
    <w:p w:rsidR="00CB2B3E" w:rsidRPr="00112761" w:rsidRDefault="00CB2B3E" w:rsidP="00CB2B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ДОУ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Мурманска № 97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разработана система охраны жизни и здоровья детей,</w:t>
      </w:r>
      <w:r w:rsidRPr="00A14A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12761">
        <w:rPr>
          <w:rFonts w:ascii="Times New Roman" w:eastAsia="Calibri" w:hAnsi="Times New Roman" w:cs="Times New Roman"/>
          <w:b/>
          <w:bCs/>
          <w:sz w:val="28"/>
          <w:szCs w:val="28"/>
        </w:rPr>
        <w:t>в том числе инвалидов и лиц с ограниченными возможностями здоровья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включающая выполнение требований</w:t>
      </w:r>
      <w:r w:rsidRPr="00EA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противопожарную,  техническую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профилактику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рожно-транспортного травматизма, защиту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террорис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тической и информационной угроз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B2B3E" w:rsidRPr="008C67C9" w:rsidRDefault="00CB2B3E" w:rsidP="00CB2B3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МАДОУ созданы условия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сохранения и укрепления здоровья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A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дня составлен в соответствии с требованиями </w:t>
      </w:r>
      <w:proofErr w:type="spellStart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2.4.1.3049-13, соответствует возрастным особенностям детей. Максимальная продолжительность непрерывного бодрствования детей  3-7 лет составляет 5,5-6 часов. Продолжительность прогулок составляет 3-4 часа. Для детей раннего возраста от 1,5 до 3 лет длительность непрерывной непосредственно образовательной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составляет не более 10 мин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детей дошкольного возраста:</w:t>
      </w:r>
    </w:p>
    <w:p w:rsidR="00CB2B3E" w:rsidRPr="000E6D5D" w:rsidRDefault="00CB2B3E" w:rsidP="00CB2B3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детей от 3 до 4-х лет – не более 15 минут;</w:t>
      </w:r>
    </w:p>
    <w:p w:rsidR="00CB2B3E" w:rsidRPr="000E6D5D" w:rsidRDefault="00CB2B3E" w:rsidP="00CB2B3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детей от 4 до 5-ти лет – не более 20 минут;</w:t>
      </w:r>
    </w:p>
    <w:p w:rsidR="00CB2B3E" w:rsidRPr="000E6D5D" w:rsidRDefault="00CB2B3E" w:rsidP="00CB2B3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детей от 5 до 6-ти лет – не более 25 минут;</w:t>
      </w:r>
    </w:p>
    <w:p w:rsidR="00CB2B3E" w:rsidRPr="000E6D5D" w:rsidRDefault="00CB2B3E" w:rsidP="00CB2B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детей от 6 до 7-ми лет – не более 30 минут. </w:t>
      </w:r>
    </w:p>
    <w:p w:rsidR="00CB2B3E" w:rsidRDefault="00CB2B3E" w:rsidP="00CB2B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Перерывы между периодами непрерывной образовательной деятельности - не менее 10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2B3E" w:rsidRPr="00ED0458" w:rsidRDefault="00CB2B3E" w:rsidP="00CB2B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C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A14AA4">
        <w:rPr>
          <w:rFonts w:ascii="Times New Roman" w:eastAsia="Times New Roman" w:hAnsi="Times New Roman" w:cs="Times New Roman"/>
          <w:sz w:val="28"/>
          <w:szCs w:val="28"/>
        </w:rPr>
        <w:t>Разработаны планы физкультурно-оздоровительной работы для групп раннего возраста и дошкольных  групп.</w:t>
      </w:r>
      <w:r w:rsidRPr="00ED0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компенсирующей группе для детей с нарушением слуха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138B">
        <w:rPr>
          <w:rFonts w:ascii="Times New Roman" w:hAnsi="Times New Roman" w:cs="Times New Roman"/>
          <w:sz w:val="28"/>
          <w:szCs w:val="28"/>
        </w:rPr>
        <w:t xml:space="preserve">лан оздоровительных мероприятий разрабатывается </w:t>
      </w:r>
      <w:r>
        <w:rPr>
          <w:rFonts w:ascii="Times New Roman" w:hAnsi="Times New Roman" w:cs="Times New Roman"/>
          <w:sz w:val="28"/>
          <w:szCs w:val="28"/>
        </w:rPr>
        <w:t>на основе рекомендаций  ИПР ребё</w:t>
      </w:r>
      <w:r w:rsidRPr="0054138B">
        <w:rPr>
          <w:rFonts w:ascii="Times New Roman" w:hAnsi="Times New Roman" w:cs="Times New Roman"/>
          <w:sz w:val="28"/>
          <w:szCs w:val="28"/>
        </w:rPr>
        <w:t>нка (индивидуальной программы реабилитации).</w:t>
      </w:r>
      <w:r w:rsidRPr="00A14AA4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Физкультурные занятия проводятся 2 раза в неделю в физкультурном зале, 1 раз – на улице.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AA4">
        <w:rPr>
          <w:rFonts w:ascii="Times New Roman" w:eastAsia="Times New Roman" w:hAnsi="Times New Roman" w:cs="Times New Roman"/>
          <w:sz w:val="28"/>
          <w:szCs w:val="28"/>
        </w:rPr>
        <w:t xml:space="preserve">Ежедневно проводятся утренняя </w:t>
      </w:r>
      <w:r w:rsidRPr="00A14AA4">
        <w:rPr>
          <w:rFonts w:ascii="Times New Roman" w:eastAsia="Times New Roman" w:hAnsi="Times New Roman" w:cs="Times New Roman"/>
          <w:sz w:val="28"/>
          <w:szCs w:val="28"/>
        </w:rPr>
        <w:lastRenderedPageBreak/>
        <w:t>гимнастика, бодрящая гимнастика после сна, динамические паузы во время и  после занятий. Во всех возрастных группах оборудованы физкультурные уголки.</w:t>
      </w:r>
      <w:r w:rsidRPr="00BA0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ДОУ проводится испытание игрового и физкультурного оборудования.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4AA4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и внедряется «Программа </w:t>
      </w:r>
      <w:proofErr w:type="spellStart"/>
      <w:r w:rsidRPr="00A14AA4">
        <w:rPr>
          <w:rFonts w:ascii="Times New Roman" w:eastAsia="Times New Roman" w:hAnsi="Times New Roman" w:cs="Times New Roman"/>
          <w:sz w:val="28"/>
          <w:szCs w:val="28"/>
        </w:rPr>
        <w:t>психопрофилактики</w:t>
      </w:r>
      <w:proofErr w:type="spellEnd"/>
      <w:r w:rsidRPr="00A14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14AA4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A14AA4">
        <w:rPr>
          <w:rFonts w:ascii="Times New Roman" w:eastAsia="Times New Roman" w:hAnsi="Times New Roman" w:cs="Times New Roman"/>
          <w:sz w:val="28"/>
          <w:szCs w:val="28"/>
        </w:rPr>
        <w:t xml:space="preserve"> детей раннего возраста и детей 3-4 лет при поступлении в ДОУ».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образовательные планы включены занятия, посвящённые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пожарной безопасности, профилактике</w:t>
      </w:r>
      <w:r w:rsidRPr="008C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дорожно-транспортного травматизма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C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предупреждению несчастных случаев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быту, в природе, при общении 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незнакомыми 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C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 их проведения  в методическом кабинете собран и систематизирован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учебно-дидактический материал (презентации, плакаты, дидактические игры, конспекты занятий, буклеты и памятки).</w:t>
      </w:r>
      <w:r w:rsidRPr="00EA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планировании работы учитываются возрастные особенности детей,</w:t>
      </w:r>
      <w:r w:rsidRPr="00EA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творческие игры, проблемные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A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наблюдения, 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просмотр мультфильмов.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МА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г.Мурманска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   обеспечивается пожарная безопасность: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правилами и требованиями пожарной безопасности</w:t>
      </w:r>
      <w:r w:rsidRPr="00EA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составлены и утверждены правила и инструкции по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B0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разработаны л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окальные нормативные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планы эвакуации из зданий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согласованные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Госпожнадзором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оборудованы пути эвакуации, имеются 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первичные средства пожаротушения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регулярно проверяются; функционирует а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</w:rPr>
        <w:t>втом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атическая пожарная сигнализация. Регулярно (в соответствии с планами) с  детьми и сотрудниками проводятся противопожарные тренировки.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азработаны инструкции по охране труда и программа 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труктажей обучения сотрудников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правилам техники безопасности и противопожарным правилам.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безопасности детей 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ДОУ г.Мурманска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97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оборудовано тревожной кнопкой (КТС),</w:t>
      </w:r>
      <w:r w:rsidRPr="00CB0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 и оперативно принима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ть меры в случае возникновения чрезвычайной ситуации.</w:t>
      </w:r>
      <w:r w:rsidRPr="00CB0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имеется информационный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72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Твоя безопасность</w:t>
      </w:r>
      <w:r w:rsidRPr="0099272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CB0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рекомендациями для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ДОУ, воспитанников и их родителей о действиях при возникновении угрозы для жизни и здоровья</w:t>
      </w:r>
    </w:p>
    <w:p w:rsidR="00CB2B3E" w:rsidRPr="00112761" w:rsidRDefault="00CB2B3E" w:rsidP="00CB2B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Систематически проводится обследование дошкольного учреждения и прилегающей территории на предмет их защищенности, работоспособности и безопасности.</w:t>
      </w:r>
      <w:r w:rsidRPr="00386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B2B3E" w:rsidRPr="00112761" w:rsidRDefault="00CB2B3E" w:rsidP="00CB2B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предупреждения детского дорожно-транспортного травматизма  в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МАДОУ разработан П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дорожной безопасности. В нём имеются  схемы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подъездных путей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отмечены безопасные пешеходные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дорожки к детскому саду.</w:t>
      </w:r>
      <w:r w:rsidRPr="00ED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обеспечения информационной безопасности приказом заведующего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назначено лицо, ответственное за доступ к персональным данным. На общих собраниях трудового коллектива и родительских собраниях обсуждается вопрос   о защите детей от информации, причиняющей вред их здоровью и развитию, распространение которой среди детей запрещено или ограничено в соответствии с Законом № 436-ФЗ.</w:t>
      </w:r>
    </w:p>
    <w:sectPr w:rsidR="00CB2B3E" w:rsidRPr="00112761" w:rsidSect="0089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807DE"/>
    <w:multiLevelType w:val="hybridMultilevel"/>
    <w:tmpl w:val="FB5CA8AC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CB2B3E"/>
    <w:rsid w:val="00705E22"/>
    <w:rsid w:val="00893944"/>
    <w:rsid w:val="00CB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Покемошка</dc:creator>
  <cp:keywords/>
  <dc:description/>
  <cp:lastModifiedBy>Покемошка</cp:lastModifiedBy>
  <cp:revision>4</cp:revision>
  <dcterms:created xsi:type="dcterms:W3CDTF">2017-08-31T16:20:00Z</dcterms:created>
  <dcterms:modified xsi:type="dcterms:W3CDTF">2018-03-28T18:05:00Z</dcterms:modified>
</cp:coreProperties>
</file>